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Pr="00413E2C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13E2C">
        <w:rPr>
          <w:rFonts w:ascii="Times New Roman" w:hAnsi="Times New Roman" w:cs="Times New Roman"/>
          <w:b/>
          <w:caps/>
          <w:sz w:val="24"/>
          <w:szCs w:val="24"/>
        </w:rPr>
        <w:t>РАБОЧАЯ ПРОГРАММа</w:t>
      </w: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УЧЕБНОЙ ДИСЦИПЛИНЫ</w:t>
      </w:r>
    </w:p>
    <w:p w:rsidR="00A86575" w:rsidRP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Default="00A86575" w:rsidP="00A86575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Default="00A86575" w:rsidP="00A86575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Pr="00451A1D" w:rsidRDefault="00451A1D" w:rsidP="00A86575">
      <w:pPr>
        <w:spacing w:line="360" w:lineRule="auto"/>
        <w:jc w:val="center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бухгалтерского учёта</w:t>
      </w:r>
    </w:p>
    <w:p w:rsidR="00A86575" w:rsidRPr="000C1F4E" w:rsidRDefault="00A86575" w:rsidP="00A86575">
      <w:pPr>
        <w:spacing w:line="360" w:lineRule="auto"/>
        <w:jc w:val="center"/>
        <w:rPr>
          <w:caps/>
          <w:sz w:val="28"/>
          <w:szCs w:val="28"/>
        </w:rPr>
      </w:pPr>
    </w:p>
    <w:p w:rsidR="00A86575" w:rsidRPr="00413E2C" w:rsidRDefault="00A86575" w:rsidP="00A86575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Pr="00413E2C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Pr="004415ED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caps/>
          <w:sz w:val="28"/>
          <w:szCs w:val="28"/>
        </w:rPr>
      </w:pPr>
    </w:p>
    <w:p w:rsidR="00A86575" w:rsidRPr="004415ED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Pr="004D469E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436A" w:rsidRPr="00D5436A" w:rsidRDefault="00D5436A" w:rsidP="00D5436A">
      <w:pPr>
        <w:pageBreakBefore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D5436A">
        <w:rPr>
          <w:rFonts w:ascii="Times New Roman" w:hAnsi="Times New Roman"/>
          <w:sz w:val="24"/>
          <w:szCs w:val="24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– ФГОС) </w:t>
      </w:r>
      <w:r w:rsidRPr="00D5436A">
        <w:rPr>
          <w:rFonts w:ascii="Times New Roman" w:eastAsia="Times New Roman" w:hAnsi="Times New Roman"/>
          <w:sz w:val="24"/>
          <w:szCs w:val="24"/>
        </w:rPr>
        <w:t>в соответствии с Положением об инклюзивном образовании в ГБПОУ «Златоустовский индустриальный колледж им. П.П. Аносова» (П – 97-18)</w:t>
      </w:r>
      <w:r w:rsidRPr="00D5436A">
        <w:rPr>
          <w:color w:val="FF0000"/>
          <w:sz w:val="24"/>
          <w:szCs w:val="24"/>
        </w:rPr>
        <w:t xml:space="preserve"> </w:t>
      </w:r>
      <w:r w:rsidRPr="00D5436A">
        <w:rPr>
          <w:rFonts w:ascii="Times New Roman" w:eastAsia="Times New Roman" w:hAnsi="Times New Roman"/>
          <w:sz w:val="24"/>
          <w:szCs w:val="24"/>
        </w:rPr>
        <w:t>по специальности среднего профессионального образования (далее СПО) 38.02.01 «Экономика и бухгалтерский учёт (по отраслям)».Организация-разработчик: ГБПОУ  «ЗлатИК им. П.П.Аносова»</w:t>
      </w: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Организация - разработчик: государственное бюджетное профессиональное образовательное учреждение «Златоустовский индустриальный колледж им.П.П.Аносова»</w:t>
      </w: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Разработчик: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Филатова Олеся Владимировна,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первой категории</w:t>
      </w: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75" w:rsidRPr="006635B6" w:rsidRDefault="00A86575" w:rsidP="00A86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A86575" w:rsidRPr="006635B6" w:rsidRDefault="00A86575" w:rsidP="00A86575">
      <w:pPr>
        <w:widowControl w:val="0"/>
        <w:tabs>
          <w:tab w:val="left" w:pos="0"/>
        </w:tabs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 xml:space="preserve">АННОТАЦИЯ </w:t>
      </w:r>
    </w:p>
    <w:p w:rsidR="00A86575" w:rsidRPr="00A86575" w:rsidRDefault="00A86575" w:rsidP="00A86575">
      <w:pPr>
        <w:rPr>
          <w:lang w:eastAsia="ar-SA"/>
        </w:rPr>
      </w:pPr>
    </w:p>
    <w:p w:rsidR="00A86575" w:rsidRPr="006635B6" w:rsidRDefault="00A86575" w:rsidP="00A86575">
      <w:pPr>
        <w:numPr>
          <w:ilvl w:val="0"/>
          <w:numId w:val="1"/>
        </w:numPr>
        <w:tabs>
          <w:tab w:val="left" w:pos="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 w:right="-675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D5436A" w:rsidRPr="00D5436A" w:rsidRDefault="00D5436A" w:rsidP="00D5436A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5436A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 38.02.01 Экономика и бухгалтерский учет (по отраслям) , в том числе, и для обучения студентов-инвалидов и студентов с ОВЗ.</w:t>
      </w:r>
    </w:p>
    <w:p w:rsidR="00451A1D" w:rsidRPr="00451A1D" w:rsidRDefault="00451A1D" w:rsidP="00451A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A1D">
        <w:rPr>
          <w:rFonts w:ascii="Times New Roman" w:hAnsi="Times New Roman" w:cs="Times New Roman"/>
          <w:sz w:val="24"/>
          <w:szCs w:val="24"/>
        </w:rPr>
        <w:t>Программа учебной дисциплины может быть использована в программах дополнительного профессионального образования.</w:t>
      </w:r>
    </w:p>
    <w:p w:rsidR="00A86575" w:rsidRPr="006635B6" w:rsidRDefault="00A86575" w:rsidP="00A8657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2 Цели и задачи профессионального модуля – требования к результатам освоения профессионального модуля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применять нормативное регулирование бухгалтерского учета;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ориентироваться на международные стандарты финансовой отчетности;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соблюдать требования к бухгалтерскому учету;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следовать методам и принципам бухгалтерского учета;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использовать формы и счета бухгалтерского учета.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нормативное регулирование бухгалтерского учета и отчетности;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национальную систему нормативного регулирования;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международные стандарты финансовой отчетности;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понятие бухгалтерского учета;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сущность и значение бухгалтерского учета;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историю бухгалтерского учета;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основные требования к ведению бухгалтерского учета;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предмет, метод и принципы бухгалтерского учета;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план счетов бухгалтерского учета;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формы бухгалтерского учета.</w:t>
      </w:r>
    </w:p>
    <w:p w:rsidR="00A86575" w:rsidRDefault="00A86575" w:rsidP="00A865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6575" w:rsidRPr="002B0843" w:rsidRDefault="00A86575" w:rsidP="00A86575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0843">
        <w:rPr>
          <w:rFonts w:ascii="Times New Roman" w:hAnsi="Times New Roman" w:cs="Times New Roman"/>
          <w:b/>
          <w:sz w:val="24"/>
          <w:szCs w:val="24"/>
        </w:rPr>
        <w:t xml:space="preserve">Тематический план профессионального модуля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8"/>
        <w:gridCol w:w="1903"/>
      </w:tblGrid>
      <w:tr w:rsidR="00451A1D" w:rsidRPr="00451A1D" w:rsidTr="00451A1D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A1D">
              <w:rPr>
                <w:rFonts w:ascii="Times New Roman" w:hAnsi="Times New Roman"/>
                <w:b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A1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1A1D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A1D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1A1D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A1D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  <w:r w:rsidRPr="00451A1D"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03" w:type="dxa"/>
            <w:vAlign w:val="center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1A1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A1D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над курсовой работой (проектом) </w:t>
            </w:r>
            <w:r w:rsidRPr="00451A1D"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03" w:type="dxa"/>
            <w:vAlign w:val="center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работа с различными информационными источниками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реферативная работа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lastRenderedPageBreak/>
              <w:t>творческие задания (индивидуальные, групповые)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подготовка презентационных материалов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5436A" w:rsidRPr="00451A1D" w:rsidTr="00727A85">
        <w:tc>
          <w:tcPr>
            <w:tcW w:w="7668" w:type="dxa"/>
          </w:tcPr>
          <w:p w:rsidR="00D5436A" w:rsidRPr="00D5436A" w:rsidRDefault="00D5436A" w:rsidP="00466C2B">
            <w:pPr>
              <w:spacing w:after="0"/>
              <w:jc w:val="both"/>
              <w:rPr>
                <w:color w:val="FF0000"/>
                <w:sz w:val="24"/>
                <w:szCs w:val="24"/>
              </w:rPr>
            </w:pPr>
            <w:r w:rsidRPr="00D5436A">
              <w:rPr>
                <w:rFonts w:ascii="Times New Roman" w:hAnsi="Times New Roman"/>
                <w:b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903" w:type="dxa"/>
          </w:tcPr>
          <w:p w:rsidR="00D5436A" w:rsidRPr="00D5436A" w:rsidRDefault="00D5436A" w:rsidP="00466C2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D5436A">
              <w:rPr>
                <w:rFonts w:ascii="Times New Roman" w:hAnsi="Times New Roman"/>
                <w:b/>
                <w:sz w:val="24"/>
                <w:szCs w:val="24"/>
              </w:rPr>
              <w:t>2*</w:t>
            </w:r>
          </w:p>
        </w:tc>
      </w:tr>
      <w:tr w:rsidR="00D5436A" w:rsidRPr="00451A1D" w:rsidTr="00451A1D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36A" w:rsidRPr="00451A1D" w:rsidRDefault="00D5436A" w:rsidP="00451A1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51A1D">
              <w:rPr>
                <w:rFonts w:ascii="Times New Roman" w:hAnsi="Times New Roman"/>
                <w:i/>
                <w:iCs/>
                <w:sz w:val="24"/>
                <w:szCs w:val="24"/>
              </w:rPr>
              <w:t>Итоговая аттестация в форме экзамена</w:t>
            </w:r>
          </w:p>
        </w:tc>
      </w:tr>
    </w:tbl>
    <w:p w:rsidR="00A86575" w:rsidRDefault="00A86575" w:rsidP="00A865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</w:p>
    <w:p w:rsidR="00A86575" w:rsidRDefault="00A86575" w:rsidP="00A865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</w:p>
    <w:p w:rsidR="00A86575" w:rsidRPr="006635B6" w:rsidRDefault="00A86575" w:rsidP="00A865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  <w:r w:rsidRPr="006635B6">
        <w:rPr>
          <w:rFonts w:cs="Times New Roman"/>
          <w:b/>
        </w:rPr>
        <w:t>4 Информационное обеспечение обучения</w:t>
      </w: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5B6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5B3519" w:rsidRPr="005B3519" w:rsidRDefault="005B3519" w:rsidP="005B35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5B3519" w:rsidRPr="005B3519" w:rsidRDefault="005B3519" w:rsidP="005B3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519">
        <w:rPr>
          <w:rFonts w:ascii="Times New Roman" w:eastAsia="Times New Roman" w:hAnsi="Times New Roman" w:cs="Times New Roman"/>
          <w:sz w:val="24"/>
          <w:szCs w:val="24"/>
        </w:rPr>
        <w:t xml:space="preserve">Астахов В.П. Теория бухгалтерского учета. – Ростов н/Д: Март, 2015 – 475 с. </w:t>
      </w:r>
    </w:p>
    <w:p w:rsidR="005B3519" w:rsidRPr="005B3519" w:rsidRDefault="005B3519" w:rsidP="005B3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519">
        <w:rPr>
          <w:rFonts w:ascii="Times New Roman" w:eastAsia="Times New Roman" w:hAnsi="Times New Roman" w:cs="Times New Roman"/>
          <w:sz w:val="24"/>
          <w:szCs w:val="24"/>
        </w:rPr>
        <w:t xml:space="preserve">Богатая И.Н., Хоханова Н.Н. Бухгалтерский учет: Учеб. пособие. – Ростов н/Д: Феникс, 2014 </w:t>
      </w:r>
    </w:p>
    <w:p w:rsidR="005B3519" w:rsidRPr="005B3519" w:rsidRDefault="005B3519" w:rsidP="005B3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519">
        <w:rPr>
          <w:rFonts w:ascii="Times New Roman" w:eastAsia="Times New Roman" w:hAnsi="Times New Roman" w:cs="Times New Roman"/>
          <w:sz w:val="24"/>
          <w:szCs w:val="24"/>
        </w:rPr>
        <w:t>Бухгалтерский учет: Учеб. пособие / Под ред. Безруких П.С. Изд. 3-е. – М.: Бухгалтерский учет, 2016.</w:t>
      </w:r>
    </w:p>
    <w:p w:rsidR="005B3519" w:rsidRPr="005B3519" w:rsidRDefault="005B3519" w:rsidP="005B3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519">
        <w:rPr>
          <w:rFonts w:ascii="Times New Roman" w:eastAsia="Times New Roman" w:hAnsi="Times New Roman" w:cs="Times New Roman"/>
          <w:sz w:val="24"/>
          <w:szCs w:val="24"/>
        </w:rPr>
        <w:t>Кондраков Н.П. Бухгалтерский учет: Учеб. пособие. – М.: Инфра-М, 2015.</w:t>
      </w:r>
    </w:p>
    <w:p w:rsidR="005B3519" w:rsidRPr="005B3519" w:rsidRDefault="005B3519" w:rsidP="005B3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519" w:rsidRPr="005B3519" w:rsidRDefault="005B3519" w:rsidP="005B3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5B3519" w:rsidRPr="005B3519" w:rsidRDefault="005B3519" w:rsidP="005B3519">
      <w:pPr>
        <w:numPr>
          <w:ilvl w:val="0"/>
          <w:numId w:val="11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>Кирьянова З.В. Теория бухгалтерского учета: Учебник.-  М.: Финансы и статистика,1992</w:t>
      </w:r>
    </w:p>
    <w:p w:rsidR="005B3519" w:rsidRPr="005B3519" w:rsidRDefault="005B3519" w:rsidP="005B3519">
      <w:pPr>
        <w:numPr>
          <w:ilvl w:val="0"/>
          <w:numId w:val="11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>Русалева Л.А. Теория бухгалтерского учета: Учебное пособие.- Ростов на Дону: «Феникс»,2002.</w:t>
      </w:r>
    </w:p>
    <w:p w:rsidR="005B3519" w:rsidRPr="005B3519" w:rsidRDefault="005B3519" w:rsidP="005B3519">
      <w:pPr>
        <w:numPr>
          <w:ilvl w:val="0"/>
          <w:numId w:val="11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>Сборник задач по теории бухгалтерского учета: Учебное пособие.- 2-е изд., перераб.- М.: Финансы и статистика, 1995.</w:t>
      </w:r>
    </w:p>
    <w:p w:rsidR="005B3519" w:rsidRPr="005B3519" w:rsidRDefault="005B3519" w:rsidP="005B3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519" w:rsidRPr="005B3519" w:rsidRDefault="005B3519" w:rsidP="005B3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5B3519" w:rsidRPr="005B3519" w:rsidRDefault="005B3519" w:rsidP="005B3519">
      <w:pPr>
        <w:numPr>
          <w:ilvl w:val="0"/>
          <w:numId w:val="11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 xml:space="preserve">Бухгалтерский учет, налоги, аудит в Российской Федерации: Бухучет и налоги на сайте: </w:t>
      </w:r>
      <w:hyperlink r:id="rId7" w:history="1">
        <w:r w:rsidRPr="005B3519">
          <w:rPr>
            <w:rStyle w:val="a8"/>
            <w:rFonts w:ascii="Times New Roman" w:hAnsi="Times New Roman" w:cs="Times New Roman"/>
            <w:sz w:val="24"/>
            <w:szCs w:val="24"/>
          </w:rPr>
          <w:t>http://www.audit-it.ru/</w:t>
        </w:r>
      </w:hyperlink>
      <w:r w:rsidRPr="005B3519">
        <w:rPr>
          <w:rFonts w:ascii="Times New Roman" w:hAnsi="Times New Roman" w:cs="Times New Roman"/>
          <w:sz w:val="24"/>
          <w:szCs w:val="24"/>
        </w:rPr>
        <w:t>.</w:t>
      </w:r>
    </w:p>
    <w:p w:rsidR="005B3519" w:rsidRPr="005B3519" w:rsidRDefault="005B3519" w:rsidP="005B3519">
      <w:pPr>
        <w:numPr>
          <w:ilvl w:val="0"/>
          <w:numId w:val="11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 xml:space="preserve">Бухгалтерский учет, налоги, аудит на сайте: </w:t>
      </w:r>
      <w:hyperlink r:id="rId8" w:history="1">
        <w:r w:rsidRPr="005B3519">
          <w:rPr>
            <w:rStyle w:val="a8"/>
            <w:rFonts w:ascii="Times New Roman" w:hAnsi="Times New Roman" w:cs="Times New Roman"/>
            <w:sz w:val="24"/>
            <w:szCs w:val="24"/>
          </w:rPr>
          <w:t>http://www.businessuchet.ru/</w:t>
        </w:r>
      </w:hyperlink>
      <w:r w:rsidRPr="005B3519">
        <w:rPr>
          <w:rFonts w:ascii="Times New Roman" w:hAnsi="Times New Roman" w:cs="Times New Roman"/>
          <w:sz w:val="24"/>
          <w:szCs w:val="24"/>
        </w:rPr>
        <w:t>.</w:t>
      </w:r>
    </w:p>
    <w:p w:rsidR="005B3519" w:rsidRPr="005B3519" w:rsidRDefault="005B3519" w:rsidP="005B3519">
      <w:pPr>
        <w:numPr>
          <w:ilvl w:val="0"/>
          <w:numId w:val="11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 xml:space="preserve">Бухгалтеру / Клерк.Ру – актуальные новости, полезные статьи и др. на сайте: </w:t>
      </w:r>
      <w:hyperlink r:id="rId9" w:history="1">
        <w:r w:rsidRPr="005B3519">
          <w:rPr>
            <w:rStyle w:val="a8"/>
            <w:rFonts w:ascii="Times New Roman" w:hAnsi="Times New Roman" w:cs="Times New Roman"/>
            <w:sz w:val="24"/>
            <w:szCs w:val="24"/>
          </w:rPr>
          <w:t>http://www.klerk.ru/buh/</w:t>
        </w:r>
      </w:hyperlink>
      <w:r w:rsidRPr="005B3519">
        <w:rPr>
          <w:rFonts w:ascii="Times New Roman" w:hAnsi="Times New Roman" w:cs="Times New Roman"/>
          <w:sz w:val="24"/>
          <w:szCs w:val="24"/>
        </w:rPr>
        <w:t>.</w:t>
      </w:r>
    </w:p>
    <w:p w:rsidR="005B3519" w:rsidRPr="005B3519" w:rsidRDefault="005B3519" w:rsidP="005B3519">
      <w:pPr>
        <w:numPr>
          <w:ilvl w:val="0"/>
          <w:numId w:val="11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 xml:space="preserve">Интернет портал для бухгалтера: </w:t>
      </w:r>
      <w:hyperlink r:id="rId10" w:history="1">
        <w:r w:rsidRPr="005B3519">
          <w:rPr>
            <w:rStyle w:val="a8"/>
            <w:rFonts w:ascii="Times New Roman" w:hAnsi="Times New Roman" w:cs="Times New Roman"/>
            <w:sz w:val="24"/>
            <w:szCs w:val="24"/>
          </w:rPr>
          <w:t>http://www.pravcons.ru/</w:t>
        </w:r>
      </w:hyperlink>
      <w:r w:rsidRPr="005B3519">
        <w:rPr>
          <w:rFonts w:ascii="Times New Roman" w:hAnsi="Times New Roman" w:cs="Times New Roman"/>
          <w:sz w:val="24"/>
          <w:szCs w:val="24"/>
        </w:rPr>
        <w:t>.</w:t>
      </w:r>
    </w:p>
    <w:p w:rsidR="005B3519" w:rsidRPr="005B3519" w:rsidRDefault="005B3519" w:rsidP="005B3519">
      <w:pPr>
        <w:numPr>
          <w:ilvl w:val="0"/>
          <w:numId w:val="11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>Официальный сайт Министерства финансов Российской Федерации: http://www.minfin.ru/ru/.</w:t>
      </w:r>
    </w:p>
    <w:p w:rsidR="00D5436A" w:rsidRPr="00D5436A" w:rsidRDefault="00D5436A" w:rsidP="00D5436A">
      <w:pPr>
        <w:jc w:val="both"/>
        <w:rPr>
          <w:rFonts w:ascii="Times New Roman" w:hAnsi="Times New Roman"/>
          <w:sz w:val="24"/>
          <w:szCs w:val="24"/>
        </w:rPr>
      </w:pPr>
      <w:r w:rsidRPr="00D5436A">
        <w:rPr>
          <w:rFonts w:ascii="Times New Roman" w:hAnsi="Times New Roman"/>
          <w:sz w:val="24"/>
          <w:szCs w:val="24"/>
        </w:rPr>
        <w:t>Информационные образовательные ресурсы для обучения студентов-инвалидов и студентов с ОВЗ - АСУ Проколледж.</w:t>
      </w:r>
    </w:p>
    <w:p w:rsidR="00A10581" w:rsidRPr="005B3519" w:rsidRDefault="00A10581" w:rsidP="005B35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10581" w:rsidRPr="005B3519" w:rsidSect="0060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7D0" w:rsidRDefault="004F07D0" w:rsidP="00A86575">
      <w:pPr>
        <w:spacing w:after="0" w:line="240" w:lineRule="auto"/>
      </w:pPr>
      <w:r>
        <w:separator/>
      </w:r>
    </w:p>
  </w:endnote>
  <w:endnote w:type="continuationSeparator" w:id="1">
    <w:p w:rsidR="004F07D0" w:rsidRDefault="004F07D0" w:rsidP="00A86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7D0" w:rsidRDefault="004F07D0" w:rsidP="00A86575">
      <w:pPr>
        <w:spacing w:after="0" w:line="240" w:lineRule="auto"/>
      </w:pPr>
      <w:r>
        <w:separator/>
      </w:r>
    </w:p>
  </w:footnote>
  <w:footnote w:type="continuationSeparator" w:id="1">
    <w:p w:rsidR="004F07D0" w:rsidRDefault="004F07D0" w:rsidP="00A86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25613AC2"/>
    <w:multiLevelType w:val="hybridMultilevel"/>
    <w:tmpl w:val="BF022C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07E7F1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57FC9"/>
    <w:multiLevelType w:val="hybridMultilevel"/>
    <w:tmpl w:val="3FFC2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9920C4"/>
    <w:multiLevelType w:val="multilevel"/>
    <w:tmpl w:val="591E5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8C18E6"/>
    <w:multiLevelType w:val="hybridMultilevel"/>
    <w:tmpl w:val="1860A4E8"/>
    <w:lvl w:ilvl="0" w:tplc="C5DAB9B6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4143BAF"/>
    <w:multiLevelType w:val="multilevel"/>
    <w:tmpl w:val="C4C2C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102A4D"/>
    <w:multiLevelType w:val="hybridMultilevel"/>
    <w:tmpl w:val="66985602"/>
    <w:lvl w:ilvl="0" w:tplc="6E5C3876">
      <w:start w:val="3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75A014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855DA"/>
    <w:multiLevelType w:val="multilevel"/>
    <w:tmpl w:val="CA2EE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8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6575"/>
    <w:rsid w:val="00142C9F"/>
    <w:rsid w:val="00451A1D"/>
    <w:rsid w:val="00492242"/>
    <w:rsid w:val="004F07D0"/>
    <w:rsid w:val="005B3519"/>
    <w:rsid w:val="00663269"/>
    <w:rsid w:val="008C386E"/>
    <w:rsid w:val="00A10581"/>
    <w:rsid w:val="00A86575"/>
    <w:rsid w:val="00AD3A4B"/>
    <w:rsid w:val="00B96AB1"/>
    <w:rsid w:val="00D5436A"/>
    <w:rsid w:val="00E54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86E"/>
  </w:style>
  <w:style w:type="paragraph" w:styleId="1">
    <w:name w:val="heading 1"/>
    <w:basedOn w:val="a"/>
    <w:next w:val="a"/>
    <w:link w:val="10"/>
    <w:qFormat/>
    <w:rsid w:val="00A86575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6575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3">
    <w:name w:val="Normal (Web)"/>
    <w:basedOn w:val="a"/>
    <w:uiPriority w:val="99"/>
    <w:rsid w:val="00A86575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rsid w:val="00A8657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A865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86575"/>
    <w:pPr>
      <w:ind w:left="720"/>
      <w:contextualSpacing/>
    </w:pPr>
  </w:style>
  <w:style w:type="paragraph" w:styleId="2">
    <w:name w:val="List 2"/>
    <w:basedOn w:val="a"/>
    <w:rsid w:val="00A8657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endnote text"/>
    <w:basedOn w:val="a"/>
    <w:link w:val="a6"/>
    <w:rsid w:val="00A86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A86575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endnote reference"/>
    <w:basedOn w:val="a0"/>
    <w:rsid w:val="00A86575"/>
    <w:rPr>
      <w:vertAlign w:val="superscript"/>
    </w:rPr>
  </w:style>
  <w:style w:type="paragraph" w:customStyle="1" w:styleId="Style6">
    <w:name w:val="Style6"/>
    <w:basedOn w:val="a"/>
    <w:uiPriority w:val="99"/>
    <w:rsid w:val="00A86575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A86575"/>
    <w:rPr>
      <w:rFonts w:ascii="Times New Roman" w:hAnsi="Times New Roman" w:cs="Times New Roman" w:hint="default"/>
      <w:sz w:val="18"/>
      <w:szCs w:val="18"/>
    </w:rPr>
  </w:style>
  <w:style w:type="character" w:styleId="a8">
    <w:name w:val="Hyperlink"/>
    <w:basedOn w:val="a0"/>
    <w:rsid w:val="00AD3A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inessuche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udit-it.ru/accoun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ravcon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lerk.ru/bu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660</Words>
  <Characters>3765</Characters>
  <Application>Microsoft Office Word</Application>
  <DocSecurity>0</DocSecurity>
  <Lines>31</Lines>
  <Paragraphs>8</Paragraphs>
  <ScaleCrop>false</ScaleCrop>
  <Company>ЗлатИК им.П.П.Аносова</Company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</cp:lastModifiedBy>
  <cp:revision>6</cp:revision>
  <dcterms:created xsi:type="dcterms:W3CDTF">2016-12-04T23:06:00Z</dcterms:created>
  <dcterms:modified xsi:type="dcterms:W3CDTF">2019-01-23T07:15:00Z</dcterms:modified>
</cp:coreProperties>
</file>